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C1" w:rsidRDefault="00B26C61" w:rsidP="00B43DF3">
      <w:pPr>
        <w:rPr>
          <w:color w:val="17A3D9"/>
          <w:sz w:val="40"/>
          <w:szCs w:val="40"/>
        </w:rPr>
      </w:pPr>
      <w:r>
        <w:rPr>
          <w:noProof/>
          <w:color w:val="17A3D9"/>
          <w:sz w:val="40"/>
          <w:szCs w:val="40"/>
          <w:lang w:val="en-US" w:eastAsia="en-US"/>
        </w:rPr>
        <w:drawing>
          <wp:anchor distT="0" distB="0" distL="114300" distR="114300" simplePos="0" relativeHeight="251649536" behindDoc="0" locked="0" layoutInCell="1" hidden="0" allowOverlap="1">
            <wp:simplePos x="0" y="0"/>
            <wp:positionH relativeFrom="margin">
              <wp:posOffset>5919470</wp:posOffset>
            </wp:positionH>
            <wp:positionV relativeFrom="margin">
              <wp:posOffset>-327023</wp:posOffset>
            </wp:positionV>
            <wp:extent cx="944245" cy="629285"/>
            <wp:effectExtent l="0" t="0" r="0" b="0"/>
            <wp:wrapSquare wrapText="bothSides" distT="0" distB="0" distL="114300" distR="11430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40C0">
        <w:rPr>
          <w:color w:val="17A3D9"/>
          <w:sz w:val="40"/>
          <w:szCs w:val="40"/>
          <w:lang w:val="el-GR"/>
        </w:rPr>
        <w:t>Εργαλείο</w:t>
      </w:r>
      <w:r>
        <w:rPr>
          <w:color w:val="17A3D9"/>
          <w:sz w:val="40"/>
          <w:szCs w:val="40"/>
        </w:rPr>
        <w:t xml:space="preserve">: </w:t>
      </w:r>
      <w:r w:rsidR="00B43DF3">
        <w:rPr>
          <w:color w:val="17A3D9"/>
          <w:sz w:val="40"/>
          <w:szCs w:val="40"/>
          <w:lang w:val="el-GR"/>
        </w:rPr>
        <w:t>Προσέγγιση Ανάπτυξης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393700</wp:posOffset>
                </wp:positionV>
                <wp:extent cx="12211050" cy="863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6345"/>
                          <a:ext cx="10692000" cy="67310"/>
                        </a:xfrm>
                        <a:prstGeom prst="rect">
                          <a:avLst/>
                        </a:prstGeom>
                        <a:solidFill>
                          <a:srgbClr val="33A74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6DC1" w:rsidRDefault="006D6D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44pt;margin-top:31pt;width:961.5pt;height:6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ZN4QEAAKcDAAAOAAAAZHJzL2Uyb0RvYy54bWysU8Fu2zAMvQ/YPwi6L7bjLFmNOEXRIsOA&#10;YgvW7gMYWY4FyJJGKbHz96PkrM2627CLLIrU03uP9Pp27DU7SfTKmpoXs5wzaYRtlDnU/Mfz9sMn&#10;znwA04C2Rtb8LD2/3bx/tx5cJee2s7qRyAjE+GpwNe9CcFWWedHJHvzMOmko2VrsIVCIh6xBGAi9&#10;19k8z5fZYLFxaIX0nk4fpiTfJPy2lSJ8a1svA9M1J24hrZjWfVyzzRqqA4LrlLjQgH9g0YMy9OgL&#10;1AMEYEdUf0H1SqD1tg0zYfvMtq0SMmkgNUX+Rs1TB04mLWSOdy82+f8HK76edshUU/PyI2cGeurR&#10;d3INzEFLRmdk0OB8RXVPboeXyNM2qh1b7OOXdLAxmXomoNViWS7STajkGJigVJEvb6hf1AJBJctV&#10;WSTvs1cMhz58lrZncVNzJBLJUTg9+kDvUunvkvikt1o1W6V1CvCwv9fITkBtLsu71aKMxOnKH2Xa&#10;xGJj47UpHU+yqG9SFHdh3I8XmXvbnMkd78RWEalH8GEHSPNRcDbQzNTc/zwCSs70F0NNuSkWc3Ix&#10;XAd4HeyvAzCiszSKIiBnU3Af0mhOLO+OwbYqSY+8JjIXujQNSd5lcuO4Xcep6vX/2vwCAAD//wMA&#10;UEsDBBQABgAIAAAAIQDXu+oY3wAAAAoBAAAPAAAAZHJzL2Rvd25yZXYueG1sTI9BT8MwDIXvSPyH&#10;yEjctpSNlao0nQYSEtzGgAO3tDFtReNESbZ1/Hq8E5xsy0/vfa9aT3YUBwxxcKTgZp6BQGqdGahT&#10;8P72NCtAxKTJ6NERKjhhhHV9eVHp0rgjveJhlzrBJhRLraBPyZdSxrZHq+PceST+fblgdeIzdNIE&#10;fWRzO8pFluXS6oE4odceH3tsv3d7yyEn30zDj99+og3Lj+eX7cNt2Ch1fTVt7kEknNKfGM74jA41&#10;MzVuTyaKUcGsKLhLUpAveJ4FxXLFW6PgbpWDrCv5v0L9CwAA//8DAFBLAQItABQABgAIAAAAIQC2&#10;gziS/gAAAOEBAAATAAAAAAAAAAAAAAAAAAAAAABbQ29udGVudF9UeXBlc10ueG1sUEsBAi0AFAAG&#10;AAgAAAAhADj9If/WAAAAlAEAAAsAAAAAAAAAAAAAAAAALwEAAF9yZWxzLy5yZWxzUEsBAi0AFAAG&#10;AAgAAAAhAJezlk3hAQAApwMAAA4AAAAAAAAAAAAAAAAALgIAAGRycy9lMm9Eb2MueG1sUEsBAi0A&#10;FAAGAAgAAAAhANe76hjfAAAACgEAAA8AAAAAAAAAAAAAAAAAOwQAAGRycy9kb3ducmV2LnhtbFBL&#10;BQYAAAAABAAEAPMAAABHBQAAAAA=&#10;" fillcolor="#33a743" stroked="f">
                <v:textbox inset="2.53958mm,2.53958mm,2.53958mm,2.53958mm">
                  <w:txbxContent>
                    <w:p w:rsidR="006D6DC1" w:rsidRDefault="006D6D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393700</wp:posOffset>
                </wp:positionV>
                <wp:extent cx="12211050" cy="8636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6345"/>
                          <a:ext cx="10692000" cy="67310"/>
                        </a:xfrm>
                        <a:prstGeom prst="rect">
                          <a:avLst/>
                        </a:prstGeom>
                        <a:solidFill>
                          <a:srgbClr val="33A74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6DC1" w:rsidRDefault="006D6D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7" style="position:absolute;margin-left:-44pt;margin-top:31pt;width:961.5pt;height:6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sZ5AEAAK4DAAAOAAAAZHJzL2Uyb0RvYy54bWysU8GO2yAQvVfqPyDuje04m3StOKvVrlJV&#10;WrVRt/0AjMFGwkAHEjt/3wFnd9P2VvWCeTDMvPdmvL2bBk1OAryypqbFIqdEGG5bZbqa/vi+//CR&#10;Eh+YaZm2RtT0LDy9271/tx1dJZa2t7oVQDCJ8dXoatqH4Kos87wXA/ML64TBS2lhYAEhdFkLbMTs&#10;g86Web7ORgutA8uF93j6OF/SXcovpeDhq5ReBKJritxCWiGtTVyz3ZZVHTDXK36hwf6BxcCUwaKv&#10;qR5ZYOQI6q9Ug+JgvZVhwe2QWSkVF0kDqinyP9Q898yJpAXN8e7VJv//0vIvpwMQ1da0XFFi2IA9&#10;+oauMdNpQfAMDRqdrzDu2R3ggjxuo9pJwhC/qINMydQzJtqs1uXqZrZWTIFwvCry9S32C1vAMWS9&#10;KYvkffaWw4EPn4QdSNzUFJBEcpSdnnzAuhj6EhJLeqtVu1daJwBd86CBnBi2uSzvN6sylscnv4Vp&#10;E4ONjc/m63iSRX2zorgLUzMlQ4oX7Y1tz2iSd3yvkNsT8+HAAMekoGTE0amp/3lkICjRnw325rZY&#10;LW9w1q4BXIPmGjDDe4sTyQNQMoOHkCZ0Jnt/DFaq5ECkN5O5sMahSCovAxyn7hqnqLffbPcLAAD/&#10;/wMAUEsDBBQABgAIAAAAIQDXu+oY3wAAAAoBAAAPAAAAZHJzL2Rvd25yZXYueG1sTI9BT8MwDIXv&#10;SPyHyEjctpSNlao0nQYSEtzGgAO3tDFtReNESbZ1/Hq8E5xsy0/vfa9aT3YUBwxxcKTgZp6BQGqd&#10;GahT8P72NCtAxKTJ6NERKjhhhHV9eVHp0rgjveJhlzrBJhRLraBPyZdSxrZHq+PceST+fblgdeIz&#10;dNIEfWRzO8pFluXS6oE4odceH3tsv3d7yyEn30zDj99+og3Lj+eX7cNt2Ch1fTVt7kEknNKfGM74&#10;jA41MzVuTyaKUcGsKLhLUpAveJ4FxXLFW6PgbpWDrCv5v0L9CwAA//8DAFBLAQItABQABgAIAAAA&#10;IQC2gziS/gAAAOEBAAATAAAAAAAAAAAAAAAAAAAAAABbQ29udGVudF9UeXBlc10ueG1sUEsBAi0A&#10;FAAGAAgAAAAhADj9If/WAAAAlAEAAAsAAAAAAAAAAAAAAAAALwEAAF9yZWxzLy5yZWxzUEsBAi0A&#10;FAAGAAgAAAAhAGXRaxnkAQAArgMAAA4AAAAAAAAAAAAAAAAALgIAAGRycy9lMm9Eb2MueG1sUEsB&#10;Ai0AFAAGAAgAAAAhANe76hjfAAAACgEAAA8AAAAAAAAAAAAAAAAAPgQAAGRycy9kb3ducmV2Lnht&#10;bFBLBQYAAAAABAAEAPMAAABKBQAAAAA=&#10;" fillcolor="#33a743" stroked="f">
                <v:textbox inset="2.53958mm,2.53958mm,2.53958mm,2.53958mm">
                  <w:txbxContent>
                    <w:p w:rsidR="006D6DC1" w:rsidRDefault="006D6D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D6DC1" w:rsidRDefault="006D6DC1">
      <w:pPr>
        <w:rPr>
          <w:sz w:val="40"/>
          <w:szCs w:val="40"/>
        </w:rPr>
      </w:pPr>
    </w:p>
    <w:tbl>
      <w:tblPr>
        <w:tblStyle w:val="a4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6D6DC1">
        <w:trPr>
          <w:trHeight w:val="282"/>
        </w:trPr>
        <w:tc>
          <w:tcPr>
            <w:tcW w:w="10466" w:type="dxa"/>
          </w:tcPr>
          <w:p w:rsidR="006D6DC1" w:rsidRDefault="006D6DC1">
            <w:pPr>
              <w:jc w:val="center"/>
              <w:rPr>
                <w:sz w:val="28"/>
                <w:szCs w:val="28"/>
              </w:rPr>
            </w:pPr>
          </w:p>
          <w:p w:rsidR="006D6DC1" w:rsidRPr="00E640C0" w:rsidRDefault="00E640C0">
            <w:pPr>
              <w:rPr>
                <w:sz w:val="32"/>
                <w:szCs w:val="32"/>
                <w:lang w:val="el-GR"/>
              </w:rPr>
            </w:pPr>
            <w:r>
              <w:rPr>
                <w:color w:val="17A3D9"/>
                <w:sz w:val="32"/>
                <w:szCs w:val="32"/>
                <w:lang w:val="el-GR"/>
              </w:rPr>
              <w:t>Σκοπός:</w:t>
            </w:r>
          </w:p>
        </w:tc>
      </w:tr>
      <w:tr w:rsidR="006D6DC1" w:rsidRPr="00BD6438">
        <w:trPr>
          <w:trHeight w:val="202"/>
        </w:trPr>
        <w:tc>
          <w:tcPr>
            <w:tcW w:w="10466" w:type="dxa"/>
          </w:tcPr>
          <w:p w:rsidR="006D6DC1" w:rsidRPr="00E640C0" w:rsidRDefault="00E640C0" w:rsidP="00E640C0">
            <w:pPr>
              <w:jc w:val="center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Να μεγαλώσετε </w:t>
            </w:r>
            <w:r w:rsidRPr="00E640C0">
              <w:rPr>
                <w:sz w:val="28"/>
                <w:szCs w:val="28"/>
                <w:lang w:val="el-GR"/>
              </w:rPr>
              <w:t xml:space="preserve"> την αξία των προϊόντων που προσφέρει η εταιρεία σας στους πελάτες της</w:t>
            </w:r>
          </w:p>
        </w:tc>
      </w:tr>
      <w:tr w:rsidR="006D6DC1">
        <w:tc>
          <w:tcPr>
            <w:tcW w:w="10466" w:type="dxa"/>
          </w:tcPr>
          <w:p w:rsidR="006D6DC1" w:rsidRPr="00E640C0" w:rsidRDefault="006D6DC1">
            <w:pPr>
              <w:rPr>
                <w:sz w:val="28"/>
                <w:szCs w:val="28"/>
                <w:lang w:val="el-GR"/>
              </w:rPr>
            </w:pPr>
          </w:p>
          <w:p w:rsidR="006D6DC1" w:rsidRDefault="00B26C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41927" cy="2383329"/>
                  <wp:effectExtent l="0" t="0" r="0" b="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927" cy="23833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6DC1" w:rsidRPr="00E640C0" w:rsidRDefault="00E640C0">
            <w:pPr>
              <w:rPr>
                <w:sz w:val="32"/>
                <w:szCs w:val="32"/>
                <w:lang w:val="el-GR"/>
              </w:rPr>
            </w:pPr>
            <w:r>
              <w:rPr>
                <w:color w:val="17A3D9"/>
                <w:sz w:val="32"/>
                <w:szCs w:val="32"/>
                <w:lang w:val="el-GR"/>
              </w:rPr>
              <w:t>Περιγραφή</w:t>
            </w:r>
          </w:p>
        </w:tc>
      </w:tr>
      <w:tr w:rsidR="006D6DC1" w:rsidRPr="00BD6438">
        <w:tc>
          <w:tcPr>
            <w:tcW w:w="10466" w:type="dxa"/>
          </w:tcPr>
          <w:p w:rsidR="006D6DC1" w:rsidRPr="00E640C0" w:rsidRDefault="00E640C0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Βήμα 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 1 </w:t>
            </w:r>
            <w:r w:rsidR="00BD6438">
              <w:rPr>
                <w:b/>
                <w:sz w:val="28"/>
                <w:szCs w:val="28"/>
                <w:lang w:val="el-GR"/>
              </w:rPr>
              <w:t>–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640C0">
              <w:rPr>
                <w:b/>
                <w:sz w:val="28"/>
                <w:szCs w:val="28"/>
                <w:lang w:val="el-GR"/>
              </w:rPr>
              <w:t>Εν</w:t>
            </w:r>
            <w:r w:rsidR="00BD6438">
              <w:rPr>
                <w:b/>
                <w:sz w:val="28"/>
                <w:szCs w:val="28"/>
                <w:lang w:val="el-GR"/>
              </w:rPr>
              <w:t xml:space="preserve">’ </w:t>
            </w:r>
            <w:r w:rsidRPr="00E640C0">
              <w:rPr>
                <w:b/>
                <w:sz w:val="28"/>
                <w:szCs w:val="28"/>
                <w:lang w:val="el-GR"/>
              </w:rPr>
              <w:t>συναίσθηση</w:t>
            </w:r>
          </w:p>
          <w:p w:rsidR="006D6DC1" w:rsidRPr="00E640C0" w:rsidRDefault="00E640C0">
            <w:pPr>
              <w:rPr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>Συμπάσχετε με τον πελάτη σας. Ποιοι είναι αυτοί τι θέλουν; Διεξάγετε συνεντεύξεις, βρείτε πώς αισθάνονται, α</w:t>
            </w:r>
            <w:bookmarkStart w:id="0" w:name="_GoBack"/>
            <w:bookmarkEnd w:id="0"/>
            <w:r w:rsidRPr="00E640C0">
              <w:rPr>
                <w:sz w:val="28"/>
                <w:szCs w:val="28"/>
                <w:lang w:val="el-GR"/>
              </w:rPr>
              <w:t>ναζητήστε ιστορίες που τους καθορίζουν</w:t>
            </w:r>
          </w:p>
          <w:p w:rsidR="006D6DC1" w:rsidRPr="00E640C0" w:rsidRDefault="00E640C0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Βήμα 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 2 - </w:t>
            </w:r>
            <w:r>
              <w:rPr>
                <w:b/>
                <w:sz w:val="28"/>
                <w:szCs w:val="28"/>
                <w:lang w:val="el-GR"/>
              </w:rPr>
              <w:t>Καθορισμός</w:t>
            </w:r>
          </w:p>
          <w:p w:rsidR="006D6DC1" w:rsidRPr="00E640C0" w:rsidRDefault="00E640C0">
            <w:pPr>
              <w:rPr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>Καθορίστε τα σημαντικότερα προβλήματα που αντιμετωπίζουν</w:t>
            </w:r>
          </w:p>
          <w:p w:rsidR="006D6DC1" w:rsidRPr="00E640C0" w:rsidRDefault="00E640C0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Βήμα 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 3 -</w:t>
            </w:r>
            <w:r w:rsidRPr="00E640C0">
              <w:rPr>
                <w:lang w:val="el-GR"/>
              </w:rPr>
              <w:t xml:space="preserve"> </w:t>
            </w:r>
            <w:r w:rsidRPr="00E640C0">
              <w:rPr>
                <w:b/>
                <w:sz w:val="28"/>
                <w:szCs w:val="28"/>
                <w:lang w:val="el-GR"/>
              </w:rPr>
              <w:t>Ιδεώδης</w:t>
            </w:r>
          </w:p>
          <w:p w:rsidR="00E640C0" w:rsidRPr="00E640C0" w:rsidRDefault="00E640C0" w:rsidP="00E640C0">
            <w:pPr>
              <w:rPr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>Σκεφτείτε ριζοσπαστικές ιδέες για το πώς η εταιρεία ή τα προϊόντα σας θα μπορούσαν να λύσουν αυτά τα προβλήματα</w:t>
            </w:r>
          </w:p>
          <w:p w:rsidR="006D6DC1" w:rsidRPr="00E640C0" w:rsidRDefault="00E640C0" w:rsidP="00E640C0">
            <w:pPr>
              <w:rPr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 xml:space="preserve">Μπόνους: αξιολογήστε εάν οι ιδέες σας είναι βιώσιμες με το πλαίσιο </w:t>
            </w:r>
            <w:r w:rsidRPr="00E640C0">
              <w:rPr>
                <w:sz w:val="28"/>
                <w:szCs w:val="28"/>
              </w:rPr>
              <w:t>Triple</w:t>
            </w:r>
            <w:r w:rsidRPr="00E640C0">
              <w:rPr>
                <w:sz w:val="28"/>
                <w:szCs w:val="28"/>
                <w:lang w:val="el-GR"/>
              </w:rPr>
              <w:t xml:space="preserve"> </w:t>
            </w:r>
            <w:r w:rsidRPr="00E640C0">
              <w:rPr>
                <w:sz w:val="28"/>
                <w:szCs w:val="28"/>
              </w:rPr>
              <w:t>Bottom</w:t>
            </w:r>
            <w:r w:rsidRPr="00E640C0">
              <w:rPr>
                <w:sz w:val="28"/>
                <w:szCs w:val="28"/>
                <w:lang w:val="el-GR"/>
              </w:rPr>
              <w:t xml:space="preserve"> </w:t>
            </w:r>
            <w:r w:rsidRPr="00E640C0">
              <w:rPr>
                <w:sz w:val="28"/>
                <w:szCs w:val="28"/>
              </w:rPr>
              <w:t>Line</w:t>
            </w:r>
          </w:p>
          <w:p w:rsidR="006D6DC1" w:rsidRPr="00E640C0" w:rsidRDefault="00E640C0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Βήμα 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 4 - </w:t>
            </w:r>
            <w:r w:rsidRPr="00E640C0">
              <w:rPr>
                <w:b/>
                <w:sz w:val="28"/>
                <w:szCs w:val="28"/>
                <w:lang w:val="el-GR"/>
              </w:rPr>
              <w:t>Πρωτότυπο</w:t>
            </w:r>
          </w:p>
          <w:p w:rsidR="006D6DC1" w:rsidRPr="00E640C0" w:rsidRDefault="00E640C0">
            <w:pPr>
              <w:rPr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>Δημιουργήστε ένα πρωτότυπο, αυτό μπορεί να είναι χαμηλή πιστότητα, όπως επιχειρηματικό βήμα/κείμενο ή υψηλή πιστότητα, όπως μια πρώτη έκδοση του προϊόντος σας</w:t>
            </w:r>
          </w:p>
          <w:p w:rsidR="006D6DC1" w:rsidRPr="00B43DF3" w:rsidRDefault="00E640C0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Βήμα 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5 - </w:t>
            </w:r>
            <w:r w:rsidR="00B43DF3">
              <w:rPr>
                <w:b/>
                <w:sz w:val="28"/>
                <w:szCs w:val="28"/>
                <w:lang w:val="el-GR"/>
              </w:rPr>
              <w:t>Εξέταση</w:t>
            </w:r>
          </w:p>
          <w:p w:rsidR="006D6DC1" w:rsidRPr="00E640C0" w:rsidRDefault="00E640C0">
            <w:pPr>
              <w:rPr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>Δοκιμάστε το πρωτότυπό σας με τους πελάτες, πώς το σκέφτονται, το πρωτότυπό σας τους δίνει αξία; Θα το αγόραζαν;</w:t>
            </w:r>
          </w:p>
          <w:p w:rsidR="006D6DC1" w:rsidRPr="00E640C0" w:rsidRDefault="00E640C0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Βήμα </w:t>
            </w:r>
            <w:r w:rsidR="00B26C61" w:rsidRPr="00E640C0">
              <w:rPr>
                <w:b/>
                <w:sz w:val="28"/>
                <w:szCs w:val="28"/>
                <w:lang w:val="el-GR"/>
              </w:rPr>
              <w:t xml:space="preserve"> 6 </w:t>
            </w:r>
            <w:r w:rsidRPr="00E640C0">
              <w:rPr>
                <w:b/>
                <w:sz w:val="28"/>
                <w:szCs w:val="28"/>
                <w:lang w:val="el-GR"/>
              </w:rPr>
              <w:t>–</w:t>
            </w:r>
            <w:r>
              <w:rPr>
                <w:b/>
                <w:sz w:val="28"/>
                <w:szCs w:val="28"/>
                <w:lang w:val="el-GR"/>
              </w:rPr>
              <w:t xml:space="preserve"> Εφαρμογή</w:t>
            </w:r>
          </w:p>
          <w:p w:rsidR="006D6DC1" w:rsidRPr="00E640C0" w:rsidRDefault="00E640C0">
            <w:pPr>
              <w:spacing w:after="160" w:line="259" w:lineRule="auto"/>
              <w:rPr>
                <w:i/>
                <w:sz w:val="28"/>
                <w:szCs w:val="28"/>
                <w:lang w:val="el-GR"/>
              </w:rPr>
            </w:pPr>
            <w:r w:rsidRPr="00E640C0">
              <w:rPr>
                <w:sz w:val="28"/>
                <w:szCs w:val="28"/>
                <w:lang w:val="el-GR"/>
              </w:rPr>
              <w:t>Εφαρμόστε τις επιτυχίες σας και ξεκινήστε ξανά τον κύκλο για να βελτιωθείτε και να βρείτε νέα αξία</w:t>
            </w:r>
          </w:p>
          <w:p w:rsidR="006D6DC1" w:rsidRDefault="006D6DC1">
            <w:pPr>
              <w:spacing w:after="160" w:line="259" w:lineRule="auto"/>
              <w:rPr>
                <w:i/>
                <w:sz w:val="28"/>
                <w:szCs w:val="28"/>
                <w:lang w:val="el-GR"/>
              </w:rPr>
            </w:pPr>
          </w:p>
          <w:p w:rsidR="00E640C0" w:rsidRPr="00E640C0" w:rsidRDefault="00E640C0">
            <w:pPr>
              <w:spacing w:after="160" w:line="259" w:lineRule="auto"/>
              <w:rPr>
                <w:i/>
                <w:sz w:val="28"/>
                <w:szCs w:val="28"/>
                <w:lang w:val="el-GR"/>
              </w:rPr>
            </w:pPr>
          </w:p>
          <w:p w:rsidR="00E640C0" w:rsidRPr="00E640C0" w:rsidRDefault="00E640C0" w:rsidP="00E640C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i/>
                <w:sz w:val="28"/>
                <w:szCs w:val="28"/>
                <w:lang w:val="el-GR"/>
              </w:rPr>
            </w:pPr>
            <w:r w:rsidRPr="00E640C0">
              <w:rPr>
                <w:i/>
                <w:sz w:val="28"/>
                <w:szCs w:val="28"/>
                <w:lang w:val="el-GR"/>
              </w:rPr>
              <w:t>Μη φοβάστε να ζητήσετε τη γνώμη των άλλων, καλύτερα να γνωρίζετε ότι το προϊόν σας δεν λειτουργεί/πωλείται πριν επενδύσετε περισσότερο χρόνο σε αυτό</w:t>
            </w:r>
          </w:p>
          <w:p w:rsidR="00E640C0" w:rsidRPr="00E640C0" w:rsidRDefault="00E640C0" w:rsidP="00E640C0">
            <w:pPr>
              <w:widowControl w:val="0"/>
              <w:spacing w:line="276" w:lineRule="auto"/>
              <w:ind w:left="360"/>
              <w:rPr>
                <w:i/>
                <w:sz w:val="28"/>
                <w:szCs w:val="28"/>
                <w:lang w:val="el-GR"/>
              </w:rPr>
            </w:pPr>
            <w:r w:rsidRPr="00E640C0">
              <w:rPr>
                <w:i/>
                <w:sz w:val="28"/>
                <w:szCs w:val="28"/>
                <w:lang w:val="el-GR"/>
              </w:rPr>
              <w:t>● Φροντίστε να βρείτε άτομα των οποίων οι απόψεις δεν επηρεάζονται. Όταν ρωτάτε έναν φίλο, μπορεί να είναι καλός μαζί σας, ενώ ψάχνετε για ειλικρινή βελτίωση</w:t>
            </w:r>
          </w:p>
          <w:p w:rsidR="00E640C0" w:rsidRPr="00E640C0" w:rsidRDefault="00B43DF3" w:rsidP="00E640C0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rPr>
                <w:i/>
                <w:sz w:val="28"/>
                <w:szCs w:val="28"/>
                <w:lang w:val="el-GR"/>
              </w:rPr>
            </w:pPr>
            <w:r>
              <w:rPr>
                <w:i/>
                <w:sz w:val="28"/>
                <w:szCs w:val="28"/>
                <w:lang w:val="el-GR"/>
              </w:rPr>
              <w:t>Η προσέγγιση Ανάπτυξης (</w:t>
            </w:r>
            <w:r w:rsidR="00E640C0" w:rsidRPr="00E640C0">
              <w:rPr>
                <w:i/>
                <w:sz w:val="28"/>
                <w:szCs w:val="28"/>
              </w:rPr>
              <w:t>Design</w:t>
            </w:r>
            <w:r w:rsidR="00E640C0" w:rsidRPr="00E640C0">
              <w:rPr>
                <w:i/>
                <w:sz w:val="28"/>
                <w:szCs w:val="28"/>
                <w:lang w:val="el-GR"/>
              </w:rPr>
              <w:t xml:space="preserve"> </w:t>
            </w:r>
            <w:r w:rsidR="00E640C0" w:rsidRPr="00E640C0">
              <w:rPr>
                <w:i/>
                <w:sz w:val="28"/>
                <w:szCs w:val="28"/>
              </w:rPr>
              <w:t>Thinking</w:t>
            </w:r>
            <w:r>
              <w:rPr>
                <w:i/>
                <w:sz w:val="28"/>
                <w:szCs w:val="28"/>
                <w:lang w:val="el-GR"/>
              </w:rPr>
              <w:t>)</w:t>
            </w:r>
            <w:r w:rsidR="00E640C0" w:rsidRPr="00E640C0">
              <w:rPr>
                <w:i/>
                <w:sz w:val="28"/>
                <w:szCs w:val="28"/>
                <w:lang w:val="el-GR"/>
              </w:rPr>
              <w:t xml:space="preserve"> είναι ένας κύκλος, οπότε μπορεί να επαναληφθεί όσες φορές θέλετε, με μεγάλες ή μικρές δοκιμές αν θέλετε.</w:t>
            </w:r>
          </w:p>
          <w:p w:rsidR="00E640C0" w:rsidRPr="00B43DF3" w:rsidRDefault="00E640C0" w:rsidP="00E640C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i/>
                <w:sz w:val="28"/>
                <w:szCs w:val="28"/>
                <w:lang w:val="el-GR"/>
              </w:rPr>
            </w:pPr>
            <w:r w:rsidRPr="00B43DF3">
              <w:rPr>
                <w:i/>
                <w:sz w:val="28"/>
                <w:szCs w:val="28"/>
                <w:lang w:val="el-GR"/>
              </w:rPr>
              <w:t>Βεβαιωθείτε ότι διορθώνετε/επιλύετε ένα πρόβλημα που άλλοι άνθρωποι θεωρούν επίσης πρόβλημα.</w:t>
            </w:r>
          </w:p>
          <w:p w:rsidR="006D6DC1" w:rsidRPr="00B43DF3" w:rsidRDefault="00B26C61" w:rsidP="001361D4">
            <w:pPr>
              <w:widowControl w:val="0"/>
              <w:spacing w:line="276" w:lineRule="auto"/>
              <w:ind w:left="360"/>
              <w:rPr>
                <w:i/>
                <w:sz w:val="28"/>
                <w:szCs w:val="28"/>
                <w:lang w:val="el-GR"/>
              </w:rPr>
            </w:pPr>
            <w:r>
              <w:rPr>
                <w:noProof/>
                <w:lang w:val="en-US" w:eastAsia="en-US"/>
              </w:rPr>
              <w:drawing>
                <wp:anchor distT="114300" distB="114300" distL="114300" distR="114300" simplePos="0" relativeHeight="251661312" behindDoc="0" locked="0" layoutInCell="1" hidden="0" allowOverlap="1" wp14:anchorId="573FF120" wp14:editId="4B123D07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-2228850</wp:posOffset>
                  </wp:positionV>
                  <wp:extent cx="842010" cy="881380"/>
                  <wp:effectExtent l="0" t="0" r="0" b="0"/>
                  <wp:wrapSquare wrapText="bothSides" distT="114300" distB="114300" distL="114300" distR="114300"/>
                  <wp:docPr id="36" name="image4.jpg" descr="Top tips …. - Untapped Potenti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Top tips …. - Untapped Potential"/>
                          <pic:cNvPicPr preferRelativeResize="0"/>
                        </pic:nvPicPr>
                        <pic:blipFill>
                          <a:blip r:embed="rId10"/>
                          <a:srcRect l="17013" r="19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81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6DC1" w:rsidRDefault="00B26C61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3822700</wp:posOffset>
                </wp:positionV>
                <wp:extent cx="6078538" cy="3714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6256" y="3603788"/>
                          <a:ext cx="6059488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6DC1" w:rsidRDefault="00B26C61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Training Module: Developing a Business Plan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8" style="position:absolute;margin-left:11pt;margin-top:301pt;width:478.6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mv1AEAAIkDAAAOAAAAZHJzL2Uyb0RvYy54bWysU11v2yAUfZ+0/4B4X+w4sZtacappVaZJ&#10;1Ra13Q+4wRAjYWBAYuff74LTNlvfpr3g+6XDOYfr9d3YK3LizkujGzqf5ZRwzUwr9aGhP5+3n1aU&#10;+AC6BWU0b+iZe3q3+fhhPdiaF6YzquWOIIj29WAb2oVg6yzzrOM9+JmxXGNTGNdDwNQdstbBgOi9&#10;yoo8r7LBuNY6w7j3WL2fmnST8IXgLPwQwvNAVEORW0inS+c+ntlmDfXBge0ku9CAf2DRg9R46SvU&#10;PQQgRyffQfWSOeONCDNm+swIIRlPGlDNPP9LzVMHlictaI63rzb5/wfLvp92jsi2oYsFJRp6fKNH&#10;dA30QXGCNTRosL7GuSe7c5fMYxjVjsL18Ys6yNjQYjGvirKi5IxwVb64Wa0mg/kYCMOBKi9vl1gk&#10;LE6UxbIo40D2hmSdD1+56UkMGuqQSvIVTg8+TKMvI/FibbZSKaxDrfQfBcSMlSySn+jGKIz7Makt&#10;XoTtTXtGB7xlW4lXPoAPO3C4A3NKBtyLhvpfR3CcEvVNo/G380iahJQsy5sct8pdd/bXHdCsM7hu&#10;gZIp/BLS8k1UPx+DETLJiuQmKhfO+N7JmMtuxoW6ztPU2x+0+Q0AAP//AwBQSwMEFAAGAAgAAAAh&#10;AFJrzCTdAAAACgEAAA8AAABkcnMvZG93bnJldi54bWxMjzFPwzAQhXck/oN1SGzUbqCBpnEqhGBg&#10;JO3A6MZHEtU+R7HTpv+e6wTb3b2nd98rt7N34oRj7ANpWC4UCKQm2J5aDfvdx8MLiJgMWeMCoYYL&#10;RthWtzelKWw40xee6tQKDqFYGA1dSkMhZWw69CYuwoDE2k8YvUm8jq20ozlzuHcyUyqX3vTEHzoz&#10;4FuHzbGevIYBnZ3cU62+G/k+0jL/3MnLSuv7u/l1AyLhnP7McMVndKiY6RAmslE4DVnGVZKGXF0H&#10;Nqyf148gDnzJ1QpkVcr/FapfAAAA//8DAFBLAQItABQABgAIAAAAIQC2gziS/gAAAOEBAAATAAAA&#10;AAAAAAAAAAAAAAAAAABbQ29udGVudF9UeXBlc10ueG1sUEsBAi0AFAAGAAgAAAAhADj9If/WAAAA&#10;lAEAAAsAAAAAAAAAAAAAAAAALwEAAF9yZWxzLy5yZWxzUEsBAi0AFAAGAAgAAAAhANv7Oa/UAQAA&#10;iQMAAA4AAAAAAAAAAAAAAAAALgIAAGRycy9lMm9Eb2MueG1sUEsBAi0AFAAGAAgAAAAhAFJrzCTd&#10;AAAACgEAAA8AAAAAAAAAAAAAAAAALgQAAGRycy9kb3ducmV2LnhtbFBLBQYAAAAABAAEAPMAAAA4&#10;BQAAAAA=&#10;" filled="f" stroked="f">
                <v:textbox inset="2.53958mm,1.2694mm,2.53958mm,1.2694mm">
                  <w:txbxContent>
                    <w:p w:rsidR="006D6DC1" w:rsidRDefault="00B26C61">
                      <w:pPr>
                        <w:spacing w:line="300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Training Module: Developing a Business Plan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6DC1">
      <w:headerReference w:type="default" r:id="rId11"/>
      <w:footerReference w:type="default" r:id="rId12"/>
      <w:pgSz w:w="11906" w:h="16838"/>
      <w:pgMar w:top="720" w:right="720" w:bottom="720" w:left="720" w:header="708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64" w:rsidRDefault="00C85764">
      <w:pPr>
        <w:spacing w:after="0" w:line="240" w:lineRule="auto"/>
      </w:pPr>
      <w:r>
        <w:separator/>
      </w:r>
    </w:p>
  </w:endnote>
  <w:endnote w:type="continuationSeparator" w:id="0">
    <w:p w:rsidR="00C85764" w:rsidRDefault="00C8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C1" w:rsidRDefault="00B26C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709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7922710" cy="430979"/>
          <wp:effectExtent l="0" t="0" r="0" b="0"/>
          <wp:docPr id="38" name="image3.png" descr="Shape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ape, rectang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2710" cy="430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6DC1" w:rsidRDefault="001361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proofErr w:type="spellStart"/>
    <w:r w:rsidRPr="001361D4">
      <w:t>Ενότητ</w:t>
    </w:r>
    <w:proofErr w:type="spellEnd"/>
    <w:r w:rsidRPr="001361D4">
      <w:t xml:space="preserve">α 3: </w:t>
    </w:r>
    <w:proofErr w:type="spellStart"/>
    <w:r w:rsidRPr="001361D4">
      <w:t>Βιωσιμότητ</w:t>
    </w:r>
    <w:proofErr w:type="spellEnd"/>
    <w:r w:rsidRPr="001361D4">
      <w:t xml:space="preserve">α και </w:t>
    </w:r>
    <w:proofErr w:type="spellStart"/>
    <w:r w:rsidRPr="001361D4">
      <w:t>Βελτίωση</w:t>
    </w:r>
    <w:proofErr w:type="spellEnd"/>
    <w:r w:rsidRPr="001361D4">
      <w:t xml:space="preserve"> Επ</w:t>
    </w:r>
    <w:proofErr w:type="spellStart"/>
    <w:r w:rsidRPr="001361D4">
      <w:t>ιχειρήσεων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64" w:rsidRDefault="00C85764">
      <w:pPr>
        <w:spacing w:after="0" w:line="240" w:lineRule="auto"/>
      </w:pPr>
      <w:r>
        <w:separator/>
      </w:r>
    </w:p>
  </w:footnote>
  <w:footnote w:type="continuationSeparator" w:id="0">
    <w:p w:rsidR="00C85764" w:rsidRDefault="00C8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D4" w:rsidRDefault="001361D4">
    <w:pPr>
      <w:pStyle w:val="Header"/>
      <w:rPr>
        <w:lang w:val="el-GR"/>
      </w:rPr>
    </w:pPr>
  </w:p>
  <w:p w:rsidR="001361D4" w:rsidRPr="001361D4" w:rsidRDefault="001361D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168A"/>
    <w:multiLevelType w:val="hybridMultilevel"/>
    <w:tmpl w:val="E7647C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444C70"/>
    <w:multiLevelType w:val="multilevel"/>
    <w:tmpl w:val="70C24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C1"/>
    <w:rsid w:val="001361D4"/>
    <w:rsid w:val="006D6DC1"/>
    <w:rsid w:val="00B26C61"/>
    <w:rsid w:val="00B43DF3"/>
    <w:rsid w:val="00BD6438"/>
    <w:rsid w:val="00C85764"/>
    <w:rsid w:val="00DC34D6"/>
    <w:rsid w:val="00E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1DE4-1792-4006-A3AF-AF1E1E1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97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7E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A3D"/>
    <w:pPr>
      <w:keepNext/>
      <w:keepLines/>
      <w:spacing w:before="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7197E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7E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A3D"/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39"/>
    <w:rsid w:val="0028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CE"/>
  </w:style>
  <w:style w:type="paragraph" w:styleId="Footer">
    <w:name w:val="footer"/>
    <w:basedOn w:val="Normal"/>
    <w:link w:val="FooterChar"/>
    <w:uiPriority w:val="99"/>
    <w:unhideWhenUsed/>
    <w:rsid w:val="004E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CE"/>
  </w:style>
  <w:style w:type="paragraph" w:styleId="NormalWeb">
    <w:name w:val="Normal (Web)"/>
    <w:basedOn w:val="Normal"/>
    <w:uiPriority w:val="99"/>
    <w:semiHidden/>
    <w:unhideWhenUsed/>
    <w:rsid w:val="0020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57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dQkMvCIoEc4nq6dx/Kgyf17+w==">AMUW2mUClgShGklOy4HwznZ5K1E3vnQMef+9/QnnQxUZiYHKkbLj35lPbdzsvdOy/TapB/j0Qu4zYvdkXQBQBwOPrDo0tOw2GBckz+lHf/PuNBDdquWgNb0=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Kalia Sarri</cp:lastModifiedBy>
  <cp:revision>3</cp:revision>
  <dcterms:created xsi:type="dcterms:W3CDTF">2021-08-23T09:03:00Z</dcterms:created>
  <dcterms:modified xsi:type="dcterms:W3CDTF">2021-08-23T09:05:00Z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